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1"/>
      </w:tblGrid>
      <w:tr w:rsidR="007025B3">
        <w:trPr>
          <w:trHeight w:val="1307"/>
        </w:trPr>
        <w:tc>
          <w:tcPr>
            <w:tcW w:w="8511" w:type="dxa"/>
          </w:tcPr>
          <w:p w:rsidR="007025B3" w:rsidRDefault="00A80A75" w:rsidP="00A80A75">
            <w:pPr>
              <w:pStyle w:val="TableParagraph"/>
              <w:spacing w:before="1" w:line="480" w:lineRule="auto"/>
              <w:ind w:left="50" w:right="599"/>
              <w:jc w:val="center"/>
              <w:rPr>
                <w:rFonts w:ascii="Verdana"/>
              </w:rPr>
            </w:pPr>
            <w:r w:rsidRPr="00A80A75">
              <w:rPr>
                <w:rFonts w:ascii="Verdana"/>
                <w:u w:val="single"/>
              </w:rPr>
              <w:t>Amendment</w:t>
            </w:r>
            <w:r w:rsidRPr="00A80A75">
              <w:rPr>
                <w:rFonts w:ascii="Verdana"/>
                <w:spacing w:val="-6"/>
                <w:u w:val="single"/>
              </w:rPr>
              <w:t xml:space="preserve"> </w:t>
            </w:r>
            <w:r w:rsidRPr="00A80A75">
              <w:rPr>
                <w:rFonts w:ascii="Verdana"/>
                <w:u w:val="single"/>
              </w:rPr>
              <w:t>to</w:t>
            </w:r>
            <w:r w:rsidRPr="00A80A75">
              <w:rPr>
                <w:rFonts w:ascii="Verdana"/>
                <w:spacing w:val="-5"/>
                <w:u w:val="single"/>
              </w:rPr>
              <w:t xml:space="preserve"> </w:t>
            </w:r>
            <w:r w:rsidRPr="00A80A75">
              <w:rPr>
                <w:rFonts w:ascii="Verdana"/>
                <w:u w:val="single"/>
              </w:rPr>
              <w:t>the</w:t>
            </w:r>
            <w:r w:rsidRPr="00A80A75">
              <w:rPr>
                <w:rFonts w:ascii="Verdana"/>
                <w:spacing w:val="-5"/>
                <w:u w:val="single"/>
              </w:rPr>
              <w:t xml:space="preserve"> </w:t>
            </w:r>
            <w:r w:rsidRPr="00A80A75">
              <w:rPr>
                <w:rFonts w:ascii="Verdana"/>
                <w:u w:val="single"/>
              </w:rPr>
              <w:t>Technical</w:t>
            </w:r>
            <w:r w:rsidRPr="00A80A75">
              <w:rPr>
                <w:rFonts w:ascii="Verdana"/>
                <w:spacing w:val="-8"/>
                <w:u w:val="single"/>
              </w:rPr>
              <w:t xml:space="preserve"> </w:t>
            </w:r>
            <w:r w:rsidRPr="00A80A75">
              <w:rPr>
                <w:rFonts w:ascii="Verdana"/>
                <w:u w:val="single"/>
              </w:rPr>
              <w:t>and</w:t>
            </w:r>
            <w:r w:rsidRPr="00A80A75">
              <w:rPr>
                <w:rFonts w:ascii="Verdana"/>
                <w:spacing w:val="-5"/>
                <w:u w:val="single"/>
              </w:rPr>
              <w:t xml:space="preserve"> </w:t>
            </w:r>
            <w:r w:rsidRPr="00A80A75">
              <w:rPr>
                <w:rFonts w:ascii="Verdana"/>
                <w:u w:val="single"/>
              </w:rPr>
              <w:t>further</w:t>
            </w:r>
            <w:r w:rsidRPr="00A80A75">
              <w:rPr>
                <w:rFonts w:ascii="Verdana"/>
                <w:spacing w:val="-5"/>
                <w:u w:val="single"/>
              </w:rPr>
              <w:t xml:space="preserve"> </w:t>
            </w:r>
            <w:r w:rsidRPr="00A80A75">
              <w:rPr>
                <w:rFonts w:ascii="Verdana"/>
                <w:u w:val="single"/>
              </w:rPr>
              <w:t>education</w:t>
            </w:r>
            <w:r w:rsidRPr="00A80A75">
              <w:rPr>
                <w:rFonts w:ascii="Verdana"/>
                <w:spacing w:val="-6"/>
                <w:u w:val="single"/>
              </w:rPr>
              <w:t xml:space="preserve"> </w:t>
            </w:r>
            <w:r w:rsidRPr="00A80A75">
              <w:rPr>
                <w:rFonts w:ascii="Verdana"/>
                <w:u w:val="single"/>
              </w:rPr>
              <w:t>Act.</w:t>
            </w:r>
            <w:r>
              <w:rPr>
                <w:rFonts w:ascii="Verdana"/>
              </w:rPr>
              <w:t xml:space="preserve"> Impl</w:t>
            </w:r>
            <w:bookmarkStart w:id="0" w:name="_GoBack"/>
            <w:bookmarkEnd w:id="0"/>
            <w:r>
              <w:rPr>
                <w:rFonts w:ascii="Verdana"/>
              </w:rPr>
              <w:t>ementation date: Jan 2</w:t>
            </w:r>
            <w:proofErr w:type="spellStart"/>
            <w:r>
              <w:rPr>
                <w:rFonts w:ascii="Verdana"/>
                <w:position w:val="8"/>
                <w:sz w:val="14"/>
              </w:rPr>
              <w:t>nd</w:t>
            </w:r>
            <w:proofErr w:type="spellEnd"/>
            <w:r>
              <w:rPr>
                <w:rFonts w:ascii="Verdana"/>
                <w:spacing w:val="40"/>
                <w:position w:val="8"/>
                <w:sz w:val="14"/>
              </w:rPr>
              <w:t xml:space="preserve"> </w:t>
            </w:r>
            <w:r>
              <w:rPr>
                <w:rFonts w:ascii="Verdana"/>
              </w:rPr>
              <w:t>2018</w:t>
            </w:r>
          </w:p>
        </w:tc>
      </w:tr>
      <w:tr w:rsidR="007025B3">
        <w:trPr>
          <w:trHeight w:val="908"/>
        </w:trPr>
        <w:tc>
          <w:tcPr>
            <w:tcW w:w="8511" w:type="dxa"/>
          </w:tcPr>
          <w:p w:rsidR="007025B3" w:rsidRDefault="00A80A75">
            <w:pPr>
              <w:pStyle w:val="TableParagraph"/>
              <w:spacing w:before="0" w:line="20" w:lineRule="exact"/>
              <w:ind w:left="20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4" style="width:415.4pt;height:1pt;mso-position-horizontal-relative:char;mso-position-vertical-relative:line" coordsize="8308,20">
                  <v:rect id="docshape2" o:spid="_x0000_s1035" style="position:absolute;width:8308;height:20" fillcolor="black" stroked="f"/>
                  <w10:wrap type="none"/>
                  <w10:anchorlock/>
                </v:group>
              </w:pict>
            </w:r>
          </w:p>
          <w:p w:rsidR="007025B3" w:rsidRDefault="007025B3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7025B3" w:rsidRDefault="007025B3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025B3" w:rsidRDefault="00A80A75">
            <w:pPr>
              <w:pStyle w:val="TableParagraph"/>
              <w:tabs>
                <w:tab w:val="left" w:pos="1017"/>
              </w:tabs>
              <w:spacing w:before="0"/>
              <w:ind w:left="539"/>
            </w:pPr>
            <w:r>
              <w:rPr>
                <w:spacing w:val="-5"/>
              </w:rPr>
              <w:t>(2)</w:t>
            </w:r>
            <w:r>
              <w:tab/>
              <w:t>After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42A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insert—</w:t>
            </w:r>
          </w:p>
        </w:tc>
      </w:tr>
      <w:tr w:rsidR="007025B3">
        <w:trPr>
          <w:trHeight w:val="472"/>
        </w:trPr>
        <w:tc>
          <w:tcPr>
            <w:tcW w:w="8511" w:type="dxa"/>
          </w:tcPr>
          <w:p w:rsidR="007025B3" w:rsidRDefault="00A80A75">
            <w:pPr>
              <w:pStyle w:val="TableParagraph"/>
              <w:spacing w:before="108"/>
              <w:ind w:left="0" w:right="792"/>
              <w:jc w:val="right"/>
              <w:rPr>
                <w:b/>
              </w:rPr>
            </w:pPr>
            <w:r>
              <w:rPr>
                <w:b/>
              </w:rPr>
              <w:t>“42B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schools</w:t>
            </w:r>
          </w:p>
        </w:tc>
      </w:tr>
      <w:tr w:rsidR="007025B3">
        <w:trPr>
          <w:trHeight w:val="397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1804"/>
              </w:tabs>
              <w:spacing w:before="103"/>
              <w:ind w:left="1326"/>
            </w:pPr>
            <w:r>
              <w:rPr>
                <w:spacing w:val="-5"/>
              </w:rPr>
              <w:t>(1)</w:t>
            </w:r>
            <w:r>
              <w:tab/>
              <w:t>The</w:t>
            </w:r>
            <w:r>
              <w:rPr>
                <w:spacing w:val="-5"/>
              </w:rPr>
              <w:t xml:space="preserve"> </w:t>
            </w:r>
            <w:r>
              <w:t>proprietor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England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subsection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must</w:t>
            </w:r>
          </w:p>
        </w:tc>
      </w:tr>
      <w:tr w:rsidR="007025B3">
        <w:trPr>
          <w:trHeight w:val="326"/>
        </w:trPr>
        <w:tc>
          <w:tcPr>
            <w:tcW w:w="8511" w:type="dxa"/>
          </w:tcPr>
          <w:p w:rsidR="007025B3" w:rsidRDefault="00A80A75">
            <w:pPr>
              <w:pStyle w:val="TableParagraph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opportunity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  <w:tr w:rsidR="007025B3">
        <w:trPr>
          <w:trHeight w:val="327"/>
        </w:trPr>
        <w:tc>
          <w:tcPr>
            <w:tcW w:w="8511" w:type="dxa"/>
          </w:tcPr>
          <w:p w:rsidR="007025B3" w:rsidRDefault="00A80A75">
            <w:pPr>
              <w:pStyle w:val="TableParagraph"/>
            </w:pPr>
            <w:r>
              <w:t>training</w:t>
            </w:r>
            <w:r>
              <w:rPr>
                <w:spacing w:val="-7"/>
              </w:rPr>
              <w:t xml:space="preserve"> </w:t>
            </w:r>
            <w:r>
              <w:t>providers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pupils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relevant</w:t>
            </w:r>
          </w:p>
        </w:tc>
      </w:tr>
      <w:tr w:rsidR="007025B3">
        <w:trPr>
          <w:trHeight w:val="327"/>
        </w:trPr>
        <w:tc>
          <w:tcPr>
            <w:tcW w:w="8511" w:type="dxa"/>
          </w:tcPr>
          <w:p w:rsidR="007025B3" w:rsidRDefault="00A80A75">
            <w:pPr>
              <w:pStyle w:val="TableParagraph"/>
              <w:spacing w:before="33"/>
            </w:pPr>
            <w:r>
              <w:t>phase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informing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about</w:t>
            </w:r>
          </w:p>
        </w:tc>
      </w:tr>
      <w:tr w:rsidR="007025B3">
        <w:trPr>
          <w:trHeight w:val="399"/>
        </w:trPr>
        <w:tc>
          <w:tcPr>
            <w:tcW w:w="8511" w:type="dxa"/>
          </w:tcPr>
          <w:p w:rsidR="007025B3" w:rsidRDefault="00A80A75">
            <w:pPr>
              <w:pStyle w:val="TableParagraph"/>
            </w:pPr>
            <w:r>
              <w:t>approved</w:t>
            </w:r>
            <w:r>
              <w:rPr>
                <w:spacing w:val="-7"/>
              </w:rPr>
              <w:t xml:space="preserve"> </w:t>
            </w:r>
            <w:r>
              <w:t>technical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qualifications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apprenticeships.</w:t>
            </w:r>
          </w:p>
        </w:tc>
      </w:tr>
      <w:tr w:rsidR="007025B3">
        <w:trPr>
          <w:trHeight w:val="400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477"/>
              </w:tabs>
              <w:spacing w:before="105"/>
              <w:ind w:left="0" w:right="706"/>
              <w:jc w:val="right"/>
            </w:pPr>
            <w:r>
              <w:rPr>
                <w:spacing w:val="-5"/>
              </w:rPr>
              <w:t>(2)</w:t>
            </w:r>
            <w:r>
              <w:tab/>
              <w:t>A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subsection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secondary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</w:tr>
      <w:tr w:rsidR="007025B3">
        <w:trPr>
          <w:trHeight w:val="340"/>
        </w:trPr>
        <w:tc>
          <w:tcPr>
            <w:tcW w:w="8511" w:type="dxa"/>
          </w:tcPr>
          <w:p w:rsidR="007025B3" w:rsidRDefault="00A80A75">
            <w:pPr>
              <w:pStyle w:val="TableParagraph"/>
              <w:spacing w:before="33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is 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following—</w:t>
            </w:r>
          </w:p>
        </w:tc>
      </w:tr>
      <w:tr w:rsidR="007025B3">
        <w:trPr>
          <w:trHeight w:val="352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2589"/>
              </w:tabs>
              <w:spacing w:before="45"/>
              <w:ind w:left="2125"/>
            </w:pPr>
            <w:r>
              <w:rPr>
                <w:spacing w:val="-5"/>
              </w:rPr>
              <w:t>(a)</w:t>
            </w:r>
            <w:r>
              <w:tab/>
              <w:t xml:space="preserve">an </w:t>
            </w:r>
            <w:r>
              <w:rPr>
                <w:spacing w:val="-2"/>
              </w:rPr>
              <w:t>Academy;</w:t>
            </w:r>
          </w:p>
        </w:tc>
      </w:tr>
      <w:tr w:rsidR="007025B3">
        <w:trPr>
          <w:trHeight w:val="352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2589"/>
              </w:tabs>
              <w:spacing w:before="45"/>
              <w:ind w:left="2111"/>
            </w:pPr>
            <w:r>
              <w:rPr>
                <w:spacing w:val="-5"/>
              </w:rPr>
              <w:t>(b)</w:t>
            </w:r>
            <w:r>
              <w:tab/>
              <w:t>an</w:t>
            </w:r>
            <w:r>
              <w:rPr>
                <w:spacing w:val="-5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Academy;</w:t>
            </w:r>
          </w:p>
        </w:tc>
      </w:tr>
      <w:tr w:rsidR="007025B3">
        <w:trPr>
          <w:trHeight w:val="352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2589"/>
              </w:tabs>
              <w:spacing w:before="45"/>
              <w:ind w:left="2125"/>
            </w:pPr>
            <w:r>
              <w:rPr>
                <w:spacing w:val="-5"/>
              </w:rPr>
              <w:t>(c)</w:t>
            </w:r>
            <w:r>
              <w:tab/>
              <w:t>a</w:t>
            </w:r>
            <w:r>
              <w:rPr>
                <w:spacing w:val="-5"/>
              </w:rPr>
              <w:t xml:space="preserve"> </w:t>
            </w:r>
            <w:r>
              <w:t>community,</w:t>
            </w:r>
            <w:r>
              <w:rPr>
                <w:spacing w:val="-4"/>
              </w:rPr>
              <w:t xml:space="preserve"> </w:t>
            </w:r>
            <w:r>
              <w:t>foundation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voluntary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school;</w:t>
            </w:r>
          </w:p>
        </w:tc>
      </w:tr>
      <w:tr w:rsidR="007025B3">
        <w:trPr>
          <w:trHeight w:val="339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2589"/>
              </w:tabs>
              <w:spacing w:before="45"/>
              <w:ind w:left="2111"/>
            </w:pPr>
            <w:r>
              <w:rPr>
                <w:spacing w:val="-5"/>
              </w:rPr>
              <w:t>(d)</w:t>
            </w:r>
            <w:r>
              <w:tab/>
              <w:t>a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foundation</w:t>
            </w:r>
            <w:r>
              <w:rPr>
                <w:spacing w:val="-7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(other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one</w:t>
            </w:r>
          </w:p>
        </w:tc>
      </w:tr>
      <w:tr w:rsidR="007025B3">
        <w:trPr>
          <w:trHeight w:val="340"/>
        </w:trPr>
        <w:tc>
          <w:tcPr>
            <w:tcW w:w="8511" w:type="dxa"/>
          </w:tcPr>
          <w:p w:rsidR="007025B3" w:rsidRDefault="00A80A75">
            <w:pPr>
              <w:pStyle w:val="TableParagraph"/>
              <w:ind w:left="2589"/>
            </w:pPr>
            <w:r>
              <w:t>established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hospital);</w:t>
            </w:r>
          </w:p>
        </w:tc>
      </w:tr>
      <w:tr w:rsidR="007025B3">
        <w:trPr>
          <w:trHeight w:val="413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2589"/>
              </w:tabs>
              <w:spacing w:before="46"/>
              <w:ind w:left="2125"/>
            </w:pPr>
            <w:r>
              <w:rPr>
                <w:spacing w:val="-5"/>
              </w:rPr>
              <w:t>(e)</w:t>
            </w:r>
            <w:r>
              <w:tab/>
              <w:t>a</w:t>
            </w:r>
            <w:r>
              <w:rPr>
                <w:spacing w:val="-3"/>
              </w:rPr>
              <w:t xml:space="preserve"> </w:t>
            </w:r>
            <w:r>
              <w:t>pupil</w:t>
            </w:r>
            <w:r>
              <w:rPr>
                <w:spacing w:val="-2"/>
              </w:rPr>
              <w:t xml:space="preserve"> </w:t>
            </w:r>
            <w:r>
              <w:t>referral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unit.</w:t>
            </w:r>
          </w:p>
        </w:tc>
      </w:tr>
      <w:tr w:rsidR="007025B3">
        <w:trPr>
          <w:trHeight w:val="399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1804"/>
              </w:tabs>
              <w:spacing w:before="105"/>
              <w:ind w:left="1326"/>
            </w:pPr>
            <w:r>
              <w:rPr>
                <w:spacing w:val="-5"/>
              </w:rPr>
              <w:t>(3)</w:t>
            </w:r>
            <w:r>
              <w:tab/>
              <w:t>The</w:t>
            </w:r>
            <w:r>
              <w:rPr>
                <w:spacing w:val="-5"/>
              </w:rPr>
              <w:t xml:space="preserve"> </w:t>
            </w:r>
            <w:r>
              <w:t>proprietor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England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subsection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must</w:t>
            </w:r>
          </w:p>
        </w:tc>
      </w:tr>
      <w:tr w:rsidR="007025B3">
        <w:trPr>
          <w:trHeight w:val="326"/>
        </w:trPr>
        <w:tc>
          <w:tcPr>
            <w:tcW w:w="8511" w:type="dxa"/>
          </w:tcPr>
          <w:p w:rsidR="007025B3" w:rsidRDefault="00A80A75">
            <w:pPr>
              <w:pStyle w:val="TableParagraph"/>
            </w:pPr>
            <w:r>
              <w:t>prepare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setting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circumstances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which</w:t>
            </w:r>
          </w:p>
        </w:tc>
      </w:tr>
      <w:tr w:rsidR="007025B3">
        <w:trPr>
          <w:trHeight w:val="327"/>
        </w:trPr>
        <w:tc>
          <w:tcPr>
            <w:tcW w:w="8511" w:type="dxa"/>
          </w:tcPr>
          <w:p w:rsidR="007025B3" w:rsidRDefault="00A80A75">
            <w:pPr>
              <w:pStyle w:val="TableParagraph"/>
            </w:pP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providers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registered</w:t>
            </w:r>
          </w:p>
        </w:tc>
      </w:tr>
      <w:tr w:rsidR="007025B3">
        <w:trPr>
          <w:trHeight w:val="327"/>
        </w:trPr>
        <w:tc>
          <w:tcPr>
            <w:tcW w:w="8511" w:type="dxa"/>
          </w:tcPr>
          <w:p w:rsidR="007025B3" w:rsidRDefault="00A80A75">
            <w:pPr>
              <w:pStyle w:val="TableParagraph"/>
              <w:spacing w:before="33"/>
            </w:pPr>
            <w:r>
              <w:t>pupils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informing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technical</w:t>
            </w:r>
          </w:p>
        </w:tc>
      </w:tr>
      <w:tr w:rsidR="007025B3">
        <w:trPr>
          <w:trHeight w:val="399"/>
        </w:trPr>
        <w:tc>
          <w:tcPr>
            <w:tcW w:w="8511" w:type="dxa"/>
          </w:tcPr>
          <w:p w:rsidR="007025B3" w:rsidRDefault="00A80A75">
            <w:pPr>
              <w:pStyle w:val="TableParagraph"/>
            </w:pP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qualifications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apprenticeships.</w:t>
            </w:r>
          </w:p>
        </w:tc>
      </w:tr>
      <w:tr w:rsidR="007025B3">
        <w:trPr>
          <w:trHeight w:val="472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1804"/>
              </w:tabs>
              <w:spacing w:before="105"/>
              <w:ind w:left="1326"/>
            </w:pPr>
            <w:r>
              <w:rPr>
                <w:spacing w:val="-5"/>
              </w:rPr>
              <w:t>(4)</w:t>
            </w:r>
            <w:r>
              <w:tab/>
              <w:t>The</w:t>
            </w:r>
            <w:r>
              <w:rPr>
                <w:spacing w:val="-8"/>
              </w:rPr>
              <w:t xml:space="preserve"> </w:t>
            </w:r>
            <w:r>
              <w:t>proprietor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followed.</w:t>
            </w:r>
          </w:p>
        </w:tc>
      </w:tr>
      <w:tr w:rsidR="007025B3">
        <w:trPr>
          <w:trHeight w:val="413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1804"/>
              </w:tabs>
              <w:spacing w:before="105"/>
              <w:ind w:left="1326"/>
            </w:pPr>
            <w:r>
              <w:rPr>
                <w:spacing w:val="-5"/>
              </w:rPr>
              <w:t>(5)</w:t>
            </w:r>
            <w:r>
              <w:tab/>
              <w:t>The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include—</w:t>
            </w:r>
          </w:p>
        </w:tc>
      </w:tr>
      <w:tr w:rsidR="007025B3">
        <w:trPr>
          <w:trHeight w:val="340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2589"/>
              </w:tabs>
              <w:spacing w:before="46"/>
              <w:ind w:left="2125"/>
            </w:pPr>
            <w:r>
              <w:rPr>
                <w:spacing w:val="-5"/>
              </w:rPr>
              <w:t>(a)</w:t>
            </w:r>
            <w:r>
              <w:tab/>
              <w:t>any</w:t>
            </w:r>
            <w:r>
              <w:rPr>
                <w:spacing w:val="-5"/>
              </w:rPr>
              <w:t xml:space="preserve"> </w:t>
            </w:r>
            <w:r>
              <w:t>procedural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relation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 xml:space="preserve">requests </w:t>
            </w:r>
            <w:r>
              <w:rPr>
                <w:spacing w:val="-5"/>
              </w:rPr>
              <w:t>for</w:t>
            </w:r>
          </w:p>
        </w:tc>
      </w:tr>
      <w:tr w:rsidR="007025B3">
        <w:trPr>
          <w:trHeight w:val="339"/>
        </w:trPr>
        <w:tc>
          <w:tcPr>
            <w:tcW w:w="8511" w:type="dxa"/>
          </w:tcPr>
          <w:p w:rsidR="007025B3" w:rsidRDefault="00A80A75">
            <w:pPr>
              <w:pStyle w:val="TableParagraph"/>
              <w:ind w:left="2589"/>
            </w:pPr>
            <w:r>
              <w:rPr>
                <w:spacing w:val="-2"/>
              </w:rPr>
              <w:t>access;</w:t>
            </w:r>
          </w:p>
        </w:tc>
      </w:tr>
      <w:tr w:rsidR="007025B3">
        <w:trPr>
          <w:trHeight w:val="352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2589"/>
              </w:tabs>
              <w:spacing w:before="45"/>
              <w:ind w:left="2111"/>
            </w:pPr>
            <w:r>
              <w:rPr>
                <w:spacing w:val="-5"/>
              </w:rPr>
              <w:t>(b)</w:t>
            </w:r>
            <w:r>
              <w:tab/>
              <w:t>grounds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granting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refusing</w:t>
            </w:r>
            <w:r>
              <w:rPr>
                <w:spacing w:val="-6"/>
              </w:rPr>
              <w:t xml:space="preserve"> </w:t>
            </w:r>
            <w:r>
              <w:t>requests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access;</w:t>
            </w:r>
          </w:p>
        </w:tc>
      </w:tr>
      <w:tr w:rsidR="007025B3">
        <w:trPr>
          <w:trHeight w:val="339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2589"/>
              </w:tabs>
              <w:spacing w:before="45"/>
              <w:ind w:left="2125"/>
            </w:pPr>
            <w:r>
              <w:rPr>
                <w:spacing w:val="-5"/>
              </w:rPr>
              <w:t>(c)</w:t>
            </w:r>
            <w:r>
              <w:tab/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premises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facilities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person</w:t>
            </w:r>
          </w:p>
        </w:tc>
      </w:tr>
      <w:tr w:rsidR="007025B3">
        <w:trPr>
          <w:trHeight w:val="401"/>
        </w:trPr>
        <w:tc>
          <w:tcPr>
            <w:tcW w:w="8511" w:type="dxa"/>
          </w:tcPr>
          <w:p w:rsidR="007025B3" w:rsidRDefault="00A80A75">
            <w:pPr>
              <w:pStyle w:val="TableParagraph"/>
              <w:ind w:left="2589"/>
            </w:pPr>
            <w:r>
              <w:t>who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access.</w:t>
            </w:r>
          </w:p>
        </w:tc>
      </w:tr>
      <w:tr w:rsidR="007025B3">
        <w:trPr>
          <w:trHeight w:val="474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1804"/>
              </w:tabs>
              <w:spacing w:before="107"/>
              <w:ind w:left="1326"/>
            </w:pPr>
            <w:r>
              <w:rPr>
                <w:spacing w:val="-5"/>
              </w:rPr>
              <w:t>(6)</w:t>
            </w:r>
            <w:r>
              <w:tab/>
              <w:t>The</w:t>
            </w:r>
            <w:r>
              <w:rPr>
                <w:spacing w:val="-5"/>
              </w:rPr>
              <w:t xml:space="preserve"> </w:t>
            </w:r>
            <w:r>
              <w:t>proprietor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revise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time.</w:t>
            </w:r>
          </w:p>
        </w:tc>
      </w:tr>
      <w:tr w:rsidR="007025B3">
        <w:trPr>
          <w:trHeight w:val="399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1804"/>
              </w:tabs>
              <w:spacing w:before="105"/>
              <w:ind w:left="1326"/>
            </w:pPr>
            <w:r>
              <w:rPr>
                <w:spacing w:val="-5"/>
              </w:rPr>
              <w:t>(7)</w:t>
            </w:r>
            <w:r>
              <w:tab/>
              <w:t>The</w:t>
            </w:r>
            <w:r>
              <w:rPr>
                <w:spacing w:val="-6"/>
              </w:rPr>
              <w:t xml:space="preserve"> </w:t>
            </w:r>
            <w:r>
              <w:t>proprietor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publish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revised</w:t>
            </w:r>
          </w:p>
        </w:tc>
      </w:tr>
      <w:tr w:rsidR="007025B3">
        <w:trPr>
          <w:trHeight w:val="399"/>
        </w:trPr>
        <w:tc>
          <w:tcPr>
            <w:tcW w:w="8511" w:type="dxa"/>
          </w:tcPr>
          <w:p w:rsidR="007025B3" w:rsidRDefault="00A80A75">
            <w:pPr>
              <w:pStyle w:val="TableParagraph"/>
            </w:pPr>
            <w:r>
              <w:rPr>
                <w:spacing w:val="-2"/>
              </w:rPr>
              <w:t>statement.</w:t>
            </w:r>
          </w:p>
        </w:tc>
      </w:tr>
      <w:tr w:rsidR="007025B3">
        <w:trPr>
          <w:trHeight w:val="399"/>
        </w:trPr>
        <w:tc>
          <w:tcPr>
            <w:tcW w:w="8511" w:type="dxa"/>
          </w:tcPr>
          <w:p w:rsidR="007025B3" w:rsidRDefault="00A80A75">
            <w:pPr>
              <w:pStyle w:val="TableParagraph"/>
              <w:tabs>
                <w:tab w:val="left" w:pos="1804"/>
              </w:tabs>
              <w:spacing w:before="105"/>
              <w:ind w:left="1326"/>
            </w:pPr>
            <w:r>
              <w:rPr>
                <w:spacing w:val="-5"/>
              </w:rPr>
              <w:t>(8)</w:t>
            </w:r>
            <w:r>
              <w:tab/>
              <w:t>The</w:t>
            </w:r>
            <w:r>
              <w:rPr>
                <w:spacing w:val="-5"/>
              </w:rPr>
              <w:t xml:space="preserve"> </w:t>
            </w:r>
            <w:r>
              <w:t>Secretary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regulations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provision</w:t>
            </w:r>
          </w:p>
        </w:tc>
      </w:tr>
      <w:tr w:rsidR="007025B3">
        <w:trPr>
          <w:trHeight w:val="285"/>
        </w:trPr>
        <w:tc>
          <w:tcPr>
            <w:tcW w:w="8511" w:type="dxa"/>
          </w:tcPr>
          <w:p w:rsidR="007025B3" w:rsidRDefault="00A80A75">
            <w:pPr>
              <w:pStyle w:val="TableParagraph"/>
              <w:spacing w:line="233" w:lineRule="exact"/>
            </w:pPr>
            <w:r>
              <w:t>supplementing</w:t>
            </w:r>
            <w:r>
              <w:rPr>
                <w:spacing w:val="-7"/>
              </w:rPr>
              <w:t xml:space="preserve"> </w:t>
            </w:r>
            <w:r>
              <w:t>subsection</w:t>
            </w:r>
            <w:r>
              <w:rPr>
                <w:spacing w:val="-6"/>
              </w:rPr>
              <w:t xml:space="preserve"> </w:t>
            </w:r>
            <w:r>
              <w:t>(1),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example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is</w:t>
            </w:r>
          </w:p>
        </w:tc>
      </w:tr>
    </w:tbl>
    <w:p w:rsidR="007025B3" w:rsidRDefault="007025B3">
      <w:pPr>
        <w:spacing w:line="233" w:lineRule="exact"/>
        <w:sectPr w:rsidR="007025B3">
          <w:type w:val="continuous"/>
          <w:pgSz w:w="11910" w:h="16840"/>
          <w:pgMar w:top="1440" w:right="1680" w:bottom="280" w:left="1320" w:header="720" w:footer="720" w:gutter="0"/>
          <w:cols w:space="720"/>
        </w:sectPr>
      </w:pPr>
    </w:p>
    <w:p w:rsidR="007025B3" w:rsidRDefault="007025B3">
      <w:pPr>
        <w:spacing w:before="4"/>
        <w:rPr>
          <w:rFonts w:ascii="Times New Roman"/>
          <w:sz w:val="2"/>
        </w:rPr>
      </w:pPr>
    </w:p>
    <w:tbl>
      <w:tblPr>
        <w:tblW w:w="0" w:type="auto"/>
        <w:tblInd w:w="1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1"/>
      </w:tblGrid>
      <w:tr w:rsidR="007025B3">
        <w:trPr>
          <w:trHeight w:val="286"/>
        </w:trPr>
        <w:tc>
          <w:tcPr>
            <w:tcW w:w="6611" w:type="dxa"/>
          </w:tcPr>
          <w:p w:rsidR="007025B3" w:rsidRDefault="00A80A75">
            <w:pPr>
              <w:pStyle w:val="TableParagraph"/>
              <w:spacing w:before="0" w:line="244" w:lineRule="exact"/>
              <w:ind w:left="63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pupils,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given</w:t>
            </w:r>
          </w:p>
        </w:tc>
      </w:tr>
      <w:tr w:rsidR="007025B3">
        <w:trPr>
          <w:trHeight w:val="400"/>
        </w:trPr>
        <w:tc>
          <w:tcPr>
            <w:tcW w:w="6611" w:type="dxa"/>
          </w:tcPr>
          <w:p w:rsidR="007025B3" w:rsidRDefault="00A80A75">
            <w:pPr>
              <w:pStyle w:val="TableParagraph"/>
              <w:spacing w:before="33"/>
              <w:ind w:left="635"/>
            </w:pPr>
            <w:r>
              <w:t>access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when.</w:t>
            </w:r>
          </w:p>
        </w:tc>
      </w:tr>
      <w:tr w:rsidR="007025B3">
        <w:trPr>
          <w:trHeight w:val="399"/>
        </w:trPr>
        <w:tc>
          <w:tcPr>
            <w:tcW w:w="6611" w:type="dxa"/>
          </w:tcPr>
          <w:p w:rsidR="007025B3" w:rsidRDefault="00A80A75">
            <w:pPr>
              <w:pStyle w:val="TableParagraph"/>
              <w:tabs>
                <w:tab w:val="left" w:pos="635"/>
              </w:tabs>
              <w:spacing w:before="105"/>
              <w:ind w:left="157"/>
            </w:pPr>
            <w:r>
              <w:rPr>
                <w:spacing w:val="-5"/>
              </w:rPr>
              <w:t>(9)</w:t>
            </w:r>
            <w:r>
              <w:tab/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purposes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phase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pupil’s</w:t>
            </w:r>
          </w:p>
        </w:tc>
      </w:tr>
      <w:tr w:rsidR="007025B3">
        <w:trPr>
          <w:trHeight w:val="340"/>
        </w:trPr>
        <w:tc>
          <w:tcPr>
            <w:tcW w:w="6611" w:type="dxa"/>
          </w:tcPr>
          <w:p w:rsidR="007025B3" w:rsidRDefault="00A80A75">
            <w:pPr>
              <w:pStyle w:val="TableParagraph"/>
              <w:ind w:left="635"/>
            </w:pP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period—</w:t>
            </w:r>
          </w:p>
        </w:tc>
      </w:tr>
      <w:tr w:rsidR="007025B3">
        <w:trPr>
          <w:trHeight w:val="340"/>
        </w:trPr>
        <w:tc>
          <w:tcPr>
            <w:tcW w:w="6611" w:type="dxa"/>
          </w:tcPr>
          <w:p w:rsidR="007025B3" w:rsidRDefault="00A80A75">
            <w:pPr>
              <w:pStyle w:val="TableParagraph"/>
              <w:tabs>
                <w:tab w:val="left" w:pos="463"/>
              </w:tabs>
              <w:spacing w:before="46"/>
              <w:ind w:left="0" w:right="48"/>
              <w:jc w:val="right"/>
            </w:pPr>
            <w:r>
              <w:rPr>
                <w:spacing w:val="-5"/>
              </w:rPr>
              <w:t>(a)</w:t>
            </w:r>
            <w:r>
              <w:tab/>
              <w:t>beginning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as the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the</w:t>
            </w:r>
          </w:p>
        </w:tc>
      </w:tr>
      <w:tr w:rsidR="007025B3">
        <w:trPr>
          <w:trHeight w:val="326"/>
        </w:trPr>
        <w:tc>
          <w:tcPr>
            <w:tcW w:w="6611" w:type="dxa"/>
          </w:tcPr>
          <w:p w:rsidR="007025B3" w:rsidRDefault="00A80A75">
            <w:pPr>
              <w:pStyle w:val="TableParagraph"/>
              <w:ind w:left="0" w:right="116"/>
              <w:jc w:val="right"/>
            </w:pPr>
            <w:r>
              <w:t>majority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pupil’s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attain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13,</w:t>
            </w:r>
          </w:p>
        </w:tc>
      </w:tr>
      <w:tr w:rsidR="007025B3">
        <w:trPr>
          <w:trHeight w:val="340"/>
        </w:trPr>
        <w:tc>
          <w:tcPr>
            <w:tcW w:w="6611" w:type="dxa"/>
          </w:tcPr>
          <w:p w:rsidR="007025B3" w:rsidRDefault="00A80A75">
            <w:pPr>
              <w:pStyle w:val="TableParagraph"/>
              <w:ind w:left="1420"/>
            </w:pPr>
            <w:r>
              <w:rPr>
                <w:spacing w:val="-5"/>
              </w:rPr>
              <w:t>and</w:t>
            </w:r>
          </w:p>
        </w:tc>
      </w:tr>
      <w:tr w:rsidR="007025B3">
        <w:trPr>
          <w:trHeight w:val="340"/>
        </w:trPr>
        <w:tc>
          <w:tcPr>
            <w:tcW w:w="6611" w:type="dxa"/>
          </w:tcPr>
          <w:p w:rsidR="007025B3" w:rsidRDefault="00A80A75">
            <w:pPr>
              <w:pStyle w:val="TableParagraph"/>
              <w:tabs>
                <w:tab w:val="left" w:pos="1420"/>
              </w:tabs>
              <w:spacing w:before="46"/>
              <w:ind w:left="942"/>
            </w:pPr>
            <w:r>
              <w:rPr>
                <w:spacing w:val="-5"/>
              </w:rPr>
              <w:t>(b)</w:t>
            </w:r>
            <w:r>
              <w:tab/>
              <w:t>ending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expiry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7025B3">
        <w:trPr>
          <w:trHeight w:val="399"/>
        </w:trPr>
        <w:tc>
          <w:tcPr>
            <w:tcW w:w="6611" w:type="dxa"/>
          </w:tcPr>
          <w:p w:rsidR="007025B3" w:rsidRDefault="00A80A75">
            <w:pPr>
              <w:pStyle w:val="TableParagraph"/>
              <w:ind w:left="0" w:right="116"/>
              <w:jc w:val="right"/>
            </w:pPr>
            <w:r>
              <w:t>majority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pupil’s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attain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18.</w:t>
            </w:r>
          </w:p>
        </w:tc>
      </w:tr>
      <w:tr w:rsidR="007025B3">
        <w:trPr>
          <w:trHeight w:val="399"/>
        </w:trPr>
        <w:tc>
          <w:tcPr>
            <w:tcW w:w="6611" w:type="dxa"/>
          </w:tcPr>
          <w:p w:rsidR="007025B3" w:rsidRDefault="00A80A75">
            <w:pPr>
              <w:pStyle w:val="TableParagraph"/>
              <w:tabs>
                <w:tab w:val="left" w:pos="635"/>
              </w:tabs>
              <w:spacing w:before="105"/>
              <w:ind w:left="50"/>
            </w:pPr>
            <w:r>
              <w:rPr>
                <w:spacing w:val="-4"/>
              </w:rPr>
              <w:t>(10)</w:t>
            </w:r>
            <w:r>
              <w:tab/>
              <w:t>In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“approved</w:t>
            </w:r>
            <w:r>
              <w:rPr>
                <w:spacing w:val="-6"/>
              </w:rPr>
              <w:t xml:space="preserve"> </w:t>
            </w:r>
            <w:r>
              <w:t>technical</w:t>
            </w:r>
            <w:r>
              <w:rPr>
                <w:spacing w:val="-7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qualification”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means</w:t>
            </w:r>
          </w:p>
        </w:tc>
      </w:tr>
      <w:tr w:rsidR="007025B3">
        <w:trPr>
          <w:trHeight w:val="327"/>
        </w:trPr>
        <w:tc>
          <w:tcPr>
            <w:tcW w:w="6611" w:type="dxa"/>
          </w:tcPr>
          <w:p w:rsidR="007025B3" w:rsidRDefault="00A80A75">
            <w:pPr>
              <w:pStyle w:val="TableParagraph"/>
              <w:ind w:left="635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A2DA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7025B3">
        <w:trPr>
          <w:trHeight w:val="286"/>
        </w:trPr>
        <w:tc>
          <w:tcPr>
            <w:tcW w:w="6611" w:type="dxa"/>
          </w:tcPr>
          <w:p w:rsidR="007025B3" w:rsidRDefault="00A80A75">
            <w:pPr>
              <w:pStyle w:val="TableParagraph"/>
              <w:spacing w:before="33" w:line="233" w:lineRule="exact"/>
              <w:ind w:left="635"/>
            </w:pPr>
            <w:r>
              <w:t>Apprenticeships,</w:t>
            </w:r>
            <w:r>
              <w:rPr>
                <w:spacing w:val="-6"/>
              </w:rPr>
              <w:t xml:space="preserve"> </w:t>
            </w:r>
            <w:r>
              <w:t>Skills,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2009.”</w:t>
            </w:r>
          </w:p>
        </w:tc>
      </w:tr>
    </w:tbl>
    <w:p w:rsidR="007025B3" w:rsidRDefault="007025B3">
      <w:pPr>
        <w:rPr>
          <w:rFonts w:ascii="Times New Roman"/>
          <w:sz w:val="20"/>
        </w:rPr>
      </w:pPr>
    </w:p>
    <w:p w:rsidR="007025B3" w:rsidRDefault="007025B3">
      <w:pPr>
        <w:rPr>
          <w:rFonts w:ascii="Times New Roman"/>
          <w:sz w:val="20"/>
        </w:rPr>
      </w:pPr>
    </w:p>
    <w:p w:rsidR="007025B3" w:rsidRDefault="007025B3">
      <w:pPr>
        <w:rPr>
          <w:rFonts w:ascii="Times New Roman"/>
          <w:sz w:val="20"/>
        </w:rPr>
      </w:pPr>
    </w:p>
    <w:p w:rsidR="007025B3" w:rsidRDefault="00A80A75">
      <w:pPr>
        <w:spacing w:before="11"/>
        <w:rPr>
          <w:rFonts w:ascii="Times New Roman"/>
          <w:sz w:val="17"/>
        </w:rPr>
      </w:pPr>
      <w:r>
        <w:pict>
          <v:group id="docshapegroup3" o:spid="_x0000_s1027" style="position:absolute;margin-left:74.3pt;margin-top:11.55pt;width:421.65pt;height:1.65pt;z-index:-15728128;mso-wrap-distance-left:0;mso-wrap-distance-right:0;mso-position-horizontal-relative:page" coordorigin="1486,231" coordsize="8433,33">
            <v:rect id="docshape4" o:spid="_x0000_s1033" style="position:absolute;left:1486;top:230;width:8431;height:31" fillcolor="#9f9f9f" stroked="f"/>
            <v:rect id="docshape5" o:spid="_x0000_s1032" style="position:absolute;left:9914;top:231;width:5;height:5" fillcolor="#e2e2e2" stroked="f"/>
            <v:shape id="docshape6" o:spid="_x0000_s1031" style="position:absolute;left:1486;top:231;width:8433;height:27" coordorigin="1486,232" coordsize="8433,27" o:spt="100" adj="0,,0" path="m1491,236r-5,l1486,258r5,l1491,236xm9919,232r-5,l9914,236r5,l9919,232xe" fillcolor="#9f9f9f" stroked="f">
              <v:stroke joinstyle="round"/>
              <v:formulas/>
              <v:path arrowok="t" o:connecttype="segments"/>
            </v:shape>
            <v:rect id="docshape7" o:spid="_x0000_s1030" style="position:absolute;left:9914;top:236;width:5;height:22" fillcolor="#e2e2e2" stroked="f"/>
            <v:rect id="docshape8" o:spid="_x0000_s1029" style="position:absolute;left:1486;top:258;width:5;height:5" fillcolor="#9f9f9f" stroked="f"/>
            <v:shape id="docshape9" o:spid="_x0000_s1028" style="position:absolute;left:1486;top:258;width:8433;height:5" coordorigin="1486,258" coordsize="8433,5" o:spt="100" adj="0,,0" path="m9914,258r-8423,l1486,258r,5l1491,263r8423,l9914,258xm9919,258r-5,l9914,263r5,l9919,258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7025B3" w:rsidRDefault="007025B3">
      <w:pPr>
        <w:rPr>
          <w:rFonts w:ascii="Times New Roman"/>
          <w:sz w:val="20"/>
        </w:rPr>
      </w:pPr>
    </w:p>
    <w:p w:rsidR="007025B3" w:rsidRDefault="007025B3">
      <w:pPr>
        <w:rPr>
          <w:rFonts w:ascii="Times New Roman"/>
          <w:sz w:val="20"/>
        </w:rPr>
      </w:pPr>
    </w:p>
    <w:p w:rsidR="007025B3" w:rsidRDefault="007025B3">
      <w:pPr>
        <w:rPr>
          <w:rFonts w:ascii="Times New Roman"/>
          <w:sz w:val="20"/>
        </w:rPr>
      </w:pPr>
    </w:p>
    <w:p w:rsidR="007025B3" w:rsidRDefault="00A80A75">
      <w:pPr>
        <w:spacing w:before="7"/>
        <w:rPr>
          <w:rFonts w:ascii="Times New Roman"/>
          <w:sz w:val="13"/>
        </w:rPr>
      </w:pPr>
      <w:r>
        <w:pict>
          <v:rect id="docshape10" o:spid="_x0000_s1026" style="position:absolute;margin-left:82pt;margin-top:9pt;width:415.4pt;height:.95pt;z-index:-15727616;mso-wrap-distance-left:0;mso-wrap-distance-right:0;mso-position-horizontal-relative:page" fillcolor="black" stroked="f">
            <w10:wrap type="topAndBottom" anchorx="page"/>
          </v:rect>
        </w:pict>
      </w:r>
    </w:p>
    <w:sectPr w:rsidR="007025B3">
      <w:pgSz w:w="11910" w:h="16840"/>
      <w:pgMar w:top="144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5B3"/>
    <w:rsid w:val="007025B3"/>
    <w:rsid w:val="00A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D245D0FF-76BE-498E-AAB5-0640E75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18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CMatcham</dc:creator>
  <cp:lastModifiedBy>Peggy Plancke</cp:lastModifiedBy>
  <cp:revision>2</cp:revision>
  <dcterms:created xsi:type="dcterms:W3CDTF">2022-07-03T15:19:00Z</dcterms:created>
  <dcterms:modified xsi:type="dcterms:W3CDTF">2022-07-03T15:28:00Z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2022-07-03T00:00:00Z</vt:filetime>
  </property>
  <property fmtid="{D5CDD505-2E9C-101B-9397-08002B2CF9AE}" pid="5" name="Producer">
    <vt:lpwstr>Microsoft® Word 2016</vt:lpwstr>
  </property>
</Properties>
</file>